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4E2" w:rsidRPr="00213E17" w:rsidRDefault="00D727F3" w:rsidP="002B4B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>
        <w:rPr>
          <w:b/>
          <w:bCs/>
          <w:noProof/>
          <w:lang w:eastAsia="fr-FR"/>
        </w:rPr>
        <w:drawing>
          <wp:inline distT="0" distB="0" distL="0" distR="0">
            <wp:extent cx="2492708" cy="1181100"/>
            <wp:effectExtent l="0" t="0" r="0" b="0"/>
            <wp:docPr id="1" name="Image 1" descr="LOGO-LA-ROCHELLE-RÉ-AUN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LA-ROCHELLE-RÉ-AUNI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491" cy="118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4E2" w:rsidRDefault="001264E2" w:rsidP="002B4B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213E17" w:rsidRDefault="00213E17" w:rsidP="002B4B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213E17" w:rsidRDefault="00213E17" w:rsidP="002B4B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1264E2" w:rsidRDefault="003F16BF" w:rsidP="002B4B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1.2pt;margin-top:2.15pt;width:251.55pt;height:145.6pt;z-index:251660288;mso-width-relative:margin;mso-height-relative:margin">
            <v:textbox>
              <w:txbxContent>
                <w:p w:rsidR="001264E2" w:rsidRPr="00D727F3" w:rsidRDefault="00D727F3" w:rsidP="00D727F3">
                  <w:pPr>
                    <w:jc w:val="center"/>
                    <w:rPr>
                      <w:sz w:val="32"/>
                      <w:szCs w:val="32"/>
                    </w:rPr>
                  </w:pPr>
                  <w:r w:rsidRPr="00D727F3">
                    <w:rPr>
                      <w:sz w:val="32"/>
                      <w:szCs w:val="32"/>
                    </w:rPr>
                    <w:t>Annexe à l’Acte d’Engagement</w:t>
                  </w:r>
                </w:p>
                <w:p w:rsidR="00D727F3" w:rsidRPr="00D727F3" w:rsidRDefault="00D727F3" w:rsidP="00D727F3">
                  <w:pPr>
                    <w:jc w:val="center"/>
                    <w:rPr>
                      <w:sz w:val="32"/>
                      <w:szCs w:val="32"/>
                    </w:rPr>
                  </w:pPr>
                  <w:r w:rsidRPr="00D727F3">
                    <w:rPr>
                      <w:sz w:val="32"/>
                      <w:szCs w:val="32"/>
                    </w:rPr>
                    <w:t>LOT 1 : Saint Martin de Ré</w:t>
                  </w:r>
                </w:p>
                <w:p w:rsidR="00D727F3" w:rsidRDefault="00D727F3" w:rsidP="001264E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Bahnschrift SemiBold" w:hAnsi="Bahnschrift SemiBold" w:cs="Arial"/>
                      <w:i/>
                      <w:iCs/>
                      <w:sz w:val="32"/>
                      <w:szCs w:val="32"/>
                    </w:rPr>
                  </w:pPr>
                </w:p>
                <w:p w:rsidR="001264E2" w:rsidRPr="001264E2" w:rsidRDefault="001264E2" w:rsidP="001264E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Bahnschrift SemiBold" w:hAnsi="Bahnschrift SemiBold" w:cs="Arial"/>
                      <w:i/>
                      <w:iCs/>
                      <w:sz w:val="32"/>
                      <w:szCs w:val="32"/>
                    </w:rPr>
                  </w:pPr>
                  <w:r w:rsidRPr="001264E2">
                    <w:rPr>
                      <w:rFonts w:ascii="Bahnschrift SemiBold" w:hAnsi="Bahnschrift SemiBold" w:cs="Arial"/>
                      <w:i/>
                      <w:iCs/>
                      <w:sz w:val="32"/>
                      <w:szCs w:val="32"/>
                    </w:rPr>
                    <w:t>BORDEREAU DE PRIX</w:t>
                  </w:r>
                </w:p>
              </w:txbxContent>
            </v:textbox>
          </v:shape>
        </w:pict>
      </w:r>
    </w:p>
    <w:p w:rsidR="001264E2" w:rsidRDefault="001264E2" w:rsidP="002B4B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1264E2" w:rsidRDefault="001264E2" w:rsidP="002B4B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1264E2" w:rsidRDefault="001264E2" w:rsidP="002B4B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213E17" w:rsidRDefault="00213E17" w:rsidP="002B4B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213E17" w:rsidRDefault="00213E17" w:rsidP="002B4B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213E17" w:rsidRDefault="00213E17" w:rsidP="002B4B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213E17" w:rsidRDefault="00213E17" w:rsidP="002B4B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D727F3" w:rsidRDefault="00D727F3" w:rsidP="002B4B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D727F3" w:rsidRDefault="00D727F3" w:rsidP="002B4B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D727F3" w:rsidRDefault="00D727F3" w:rsidP="002B4B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D727F3" w:rsidRDefault="00D727F3" w:rsidP="002B4B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D727F3" w:rsidRDefault="00D727F3" w:rsidP="002B4B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D727F3" w:rsidRDefault="00D727F3" w:rsidP="002B4B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D727F3" w:rsidRDefault="00D727F3" w:rsidP="002B4B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D727F3" w:rsidRDefault="00D727F3" w:rsidP="002B4B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D727F3" w:rsidRDefault="00D727F3" w:rsidP="002B4B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D727F3" w:rsidRDefault="00D727F3" w:rsidP="002B4B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2B4B1D" w:rsidRPr="00D727F3" w:rsidRDefault="00D727F3" w:rsidP="00D727F3">
      <w:pPr>
        <w:pStyle w:val="Titre1"/>
        <w:rPr>
          <w:sz w:val="28"/>
        </w:rPr>
      </w:pPr>
      <w:r>
        <w:rPr>
          <w:sz w:val="28"/>
        </w:rPr>
        <w:t>P1 e</w:t>
      </w:r>
      <w:r w:rsidRPr="00D727F3">
        <w:rPr>
          <w:sz w:val="28"/>
        </w:rPr>
        <w:t>t Forfait Annuel P2</w:t>
      </w:r>
    </w:p>
    <w:p w:rsidR="006B4AC0" w:rsidRDefault="006B4AC0" w:rsidP="002B4B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6B4AC0" w:rsidTr="00FF2882">
        <w:tc>
          <w:tcPr>
            <w:tcW w:w="2303" w:type="dxa"/>
            <w:vAlign w:val="center"/>
          </w:tcPr>
          <w:p w:rsidR="006B4AC0" w:rsidRDefault="006B4AC0" w:rsidP="00FF28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Prestations</w:t>
            </w:r>
          </w:p>
        </w:tc>
        <w:tc>
          <w:tcPr>
            <w:tcW w:w="2303" w:type="dxa"/>
            <w:vAlign w:val="center"/>
          </w:tcPr>
          <w:p w:rsidR="006B4AC0" w:rsidRDefault="006B4AC0" w:rsidP="00FF28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Unité</w:t>
            </w:r>
          </w:p>
        </w:tc>
        <w:tc>
          <w:tcPr>
            <w:tcW w:w="2303" w:type="dxa"/>
            <w:vAlign w:val="center"/>
          </w:tcPr>
          <w:p w:rsidR="006B4AC0" w:rsidRDefault="006B4AC0" w:rsidP="00FF28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Montant € HT</w:t>
            </w:r>
          </w:p>
        </w:tc>
        <w:tc>
          <w:tcPr>
            <w:tcW w:w="2303" w:type="dxa"/>
            <w:vAlign w:val="center"/>
          </w:tcPr>
          <w:p w:rsidR="006B4AC0" w:rsidRDefault="006B4AC0" w:rsidP="00FF28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Montant € TTC</w:t>
            </w:r>
          </w:p>
        </w:tc>
      </w:tr>
      <w:tr w:rsidR="00FF2882" w:rsidTr="0044778D">
        <w:trPr>
          <w:trHeight w:val="486"/>
        </w:trPr>
        <w:tc>
          <w:tcPr>
            <w:tcW w:w="2303" w:type="dxa"/>
          </w:tcPr>
          <w:p w:rsidR="00FF2882" w:rsidRDefault="00FF2882" w:rsidP="00FF2882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FF2882" w:rsidRDefault="00FF2882" w:rsidP="00FF2882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P1 chauffage Kc</w:t>
            </w:r>
          </w:p>
          <w:p w:rsidR="00FF2882" w:rsidRDefault="00FF2882" w:rsidP="00FF28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303" w:type="dxa"/>
            <w:vMerge w:val="restart"/>
            <w:vAlign w:val="center"/>
          </w:tcPr>
          <w:p w:rsidR="00FF2882" w:rsidRDefault="00FF2882" w:rsidP="00FF28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€HT / MWh utile</w:t>
            </w:r>
          </w:p>
          <w:p w:rsidR="00FF2882" w:rsidRDefault="00FF2882" w:rsidP="00FF28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303" w:type="dxa"/>
          </w:tcPr>
          <w:p w:rsidR="00FF2882" w:rsidRDefault="00FF2882" w:rsidP="002B4B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303" w:type="dxa"/>
          </w:tcPr>
          <w:p w:rsidR="00FF2882" w:rsidRDefault="00FF2882" w:rsidP="002B4B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FF2882" w:rsidTr="0044778D">
        <w:trPr>
          <w:trHeight w:val="494"/>
        </w:trPr>
        <w:tc>
          <w:tcPr>
            <w:tcW w:w="2303" w:type="dxa"/>
          </w:tcPr>
          <w:p w:rsidR="00FF2882" w:rsidRDefault="00FF2882" w:rsidP="00FF2882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FF2882" w:rsidRDefault="00FF2882" w:rsidP="00FF2882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P1 ECS Kecs</w:t>
            </w:r>
          </w:p>
          <w:p w:rsidR="00FF2882" w:rsidRDefault="00FF2882" w:rsidP="00FF28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303" w:type="dxa"/>
            <w:vMerge/>
          </w:tcPr>
          <w:p w:rsidR="00FF2882" w:rsidRDefault="00FF2882" w:rsidP="002B4B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303" w:type="dxa"/>
          </w:tcPr>
          <w:p w:rsidR="00FF2882" w:rsidRDefault="00FF2882" w:rsidP="002B4B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303" w:type="dxa"/>
          </w:tcPr>
          <w:p w:rsidR="00FF2882" w:rsidRDefault="00FF2882" w:rsidP="002B4B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FF2882" w:rsidTr="006B4AC0">
        <w:tc>
          <w:tcPr>
            <w:tcW w:w="2303" w:type="dxa"/>
          </w:tcPr>
          <w:p w:rsidR="00FF2882" w:rsidRDefault="00FF2882" w:rsidP="00FF2882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FF2882" w:rsidRDefault="00FF2882" w:rsidP="00FF2882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P1 électricité secours Kel</w:t>
            </w:r>
          </w:p>
          <w:p w:rsidR="00FF2882" w:rsidRDefault="00FF2882" w:rsidP="002B4B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303" w:type="dxa"/>
            <w:vMerge/>
          </w:tcPr>
          <w:p w:rsidR="00FF2882" w:rsidRDefault="00FF2882" w:rsidP="002B4B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303" w:type="dxa"/>
          </w:tcPr>
          <w:p w:rsidR="00FF2882" w:rsidRDefault="00FF2882" w:rsidP="002B4B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303" w:type="dxa"/>
          </w:tcPr>
          <w:p w:rsidR="00FF2882" w:rsidRDefault="00FF2882" w:rsidP="002B4B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6B4AC0" w:rsidTr="0044778D">
        <w:trPr>
          <w:trHeight w:val="368"/>
        </w:trPr>
        <w:tc>
          <w:tcPr>
            <w:tcW w:w="2303" w:type="dxa"/>
          </w:tcPr>
          <w:p w:rsidR="00FF2882" w:rsidRDefault="00FF2882" w:rsidP="00FF2882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FF2882" w:rsidRDefault="006B4AC0" w:rsidP="00FF2882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P2</w:t>
            </w:r>
          </w:p>
          <w:p w:rsidR="006B4AC0" w:rsidRDefault="006B4AC0" w:rsidP="00FF28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2303" w:type="dxa"/>
            <w:vAlign w:val="center"/>
          </w:tcPr>
          <w:p w:rsidR="006B4AC0" w:rsidRDefault="00FF2882" w:rsidP="00FF28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Forfaitaire annuel</w:t>
            </w:r>
          </w:p>
        </w:tc>
        <w:tc>
          <w:tcPr>
            <w:tcW w:w="2303" w:type="dxa"/>
          </w:tcPr>
          <w:p w:rsidR="006B4AC0" w:rsidRDefault="006B4AC0" w:rsidP="002B4B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303" w:type="dxa"/>
          </w:tcPr>
          <w:p w:rsidR="006B4AC0" w:rsidRDefault="006B4AC0" w:rsidP="002B4B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</w:tbl>
    <w:p w:rsidR="006B4AC0" w:rsidRDefault="006B4AC0" w:rsidP="002B4B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6B4AC0" w:rsidRPr="00D727F3" w:rsidRDefault="008B5105" w:rsidP="00D727F3">
      <w:pPr>
        <w:pStyle w:val="Titre1"/>
        <w:rPr>
          <w:sz w:val="28"/>
        </w:rPr>
      </w:pPr>
      <w:r w:rsidRPr="00D727F3">
        <w:rPr>
          <w:sz w:val="28"/>
        </w:rPr>
        <w:t xml:space="preserve">· </w:t>
      </w:r>
      <w:r w:rsidR="006B4AC0" w:rsidRPr="00D727F3">
        <w:rPr>
          <w:sz w:val="28"/>
        </w:rPr>
        <w:t>Référence pour l’intéressement</w:t>
      </w:r>
    </w:p>
    <w:p w:rsidR="006B4AC0" w:rsidRDefault="006B4AC0" w:rsidP="002B4B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18335F" w:rsidRDefault="0018335F" w:rsidP="002B4B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16"/>
          <w:szCs w:val="16"/>
        </w:rPr>
      </w:pPr>
    </w:p>
    <w:tbl>
      <w:tblPr>
        <w:tblStyle w:val="Grilledutableau"/>
        <w:tblW w:w="0" w:type="auto"/>
        <w:tblInd w:w="1468" w:type="dxa"/>
        <w:tblLook w:val="04A0" w:firstRow="1" w:lastRow="0" w:firstColumn="1" w:lastColumn="0" w:noHBand="0" w:noVBand="1"/>
      </w:tblPr>
      <w:tblGrid>
        <w:gridCol w:w="1617"/>
        <w:gridCol w:w="1985"/>
        <w:gridCol w:w="3260"/>
      </w:tblGrid>
      <w:tr w:rsidR="0018335F" w:rsidTr="0018335F">
        <w:trPr>
          <w:trHeight w:val="490"/>
        </w:trPr>
        <w:tc>
          <w:tcPr>
            <w:tcW w:w="1617" w:type="dxa"/>
          </w:tcPr>
          <w:p w:rsidR="0018335F" w:rsidRDefault="0018335F" w:rsidP="004A10E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  <w:p w:rsidR="0018335F" w:rsidRPr="00FF2882" w:rsidRDefault="0018335F" w:rsidP="0018335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1985" w:type="dxa"/>
          </w:tcPr>
          <w:p w:rsidR="0018335F" w:rsidRDefault="0018335F" w:rsidP="00183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Valeur par défaut</w:t>
            </w:r>
          </w:p>
        </w:tc>
        <w:tc>
          <w:tcPr>
            <w:tcW w:w="3260" w:type="dxa"/>
          </w:tcPr>
          <w:p w:rsidR="0018335F" w:rsidRDefault="0018335F" w:rsidP="00183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Valeur proposée par le titulaire</w:t>
            </w:r>
          </w:p>
        </w:tc>
      </w:tr>
      <w:tr w:rsidR="0018335F" w:rsidTr="0018335F">
        <w:trPr>
          <w:trHeight w:val="490"/>
        </w:trPr>
        <w:tc>
          <w:tcPr>
            <w:tcW w:w="1617" w:type="dxa"/>
          </w:tcPr>
          <w:p w:rsidR="0018335F" w:rsidRDefault="0018335F" w:rsidP="002B4B1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  <w:p w:rsidR="0018335F" w:rsidRDefault="0018335F" w:rsidP="002B4B1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FF2882">
              <w:rPr>
                <w:rFonts w:ascii="Arial" w:hAnsi="Arial" w:cs="Arial"/>
                <w:bCs/>
                <w:iCs/>
                <w:sz w:val="16"/>
                <w:szCs w:val="16"/>
              </w:rPr>
              <w:t>qECS</w:t>
            </w:r>
            <w:r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 (MWh/ m</w:t>
            </w:r>
            <w:r w:rsidRPr="009D7964">
              <w:rPr>
                <w:rFonts w:ascii="Arial" w:hAnsi="Arial" w:cs="Arial"/>
                <w:bCs/>
                <w:iCs/>
                <w:sz w:val="16"/>
                <w:szCs w:val="16"/>
                <w:vertAlign w:val="superscript"/>
              </w:rPr>
              <w:t>3</w:t>
            </w: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)</w:t>
            </w:r>
          </w:p>
          <w:p w:rsidR="0018335F" w:rsidRPr="00FF2882" w:rsidRDefault="0018335F" w:rsidP="002B4B1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1985" w:type="dxa"/>
          </w:tcPr>
          <w:p w:rsidR="0018335F" w:rsidRPr="0018335F" w:rsidRDefault="0018335F" w:rsidP="00183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18335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0,110</w:t>
            </w:r>
          </w:p>
        </w:tc>
        <w:tc>
          <w:tcPr>
            <w:tcW w:w="3260" w:type="dxa"/>
          </w:tcPr>
          <w:p w:rsidR="0018335F" w:rsidRDefault="0018335F" w:rsidP="002B4B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18335F" w:rsidTr="0018335F">
        <w:tc>
          <w:tcPr>
            <w:tcW w:w="1617" w:type="dxa"/>
          </w:tcPr>
          <w:p w:rsidR="0018335F" w:rsidRDefault="0018335F" w:rsidP="006B4AC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18335F" w:rsidRDefault="0018335F" w:rsidP="006B4AC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NB</w:t>
            </w:r>
          </w:p>
          <w:p w:rsidR="0018335F" w:rsidRDefault="0018335F" w:rsidP="002B4B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5" w:type="dxa"/>
          </w:tcPr>
          <w:p w:rsidR="0018335F" w:rsidRPr="0018335F" w:rsidRDefault="0018335F" w:rsidP="0018335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18335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570</w:t>
            </w:r>
          </w:p>
        </w:tc>
        <w:tc>
          <w:tcPr>
            <w:tcW w:w="3260" w:type="dxa"/>
          </w:tcPr>
          <w:p w:rsidR="0018335F" w:rsidRDefault="0018335F" w:rsidP="002B4B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</w:tbl>
    <w:p w:rsidR="006B4AC0" w:rsidRDefault="006B4AC0" w:rsidP="002B4B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18335F" w:rsidRDefault="0018335F" w:rsidP="001833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18335F" w:rsidRDefault="0018335F" w:rsidP="0018335F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si plus avantageux pour le Maître d’ouvrage</w:t>
      </w:r>
    </w:p>
    <w:p w:rsidR="005B3648" w:rsidRDefault="00FF2882" w:rsidP="00FF2882">
      <w:pPr>
        <w:jc w:val="center"/>
        <w:rPr>
          <w:rFonts w:ascii="Arial" w:hAnsi="Arial" w:cs="Arial"/>
          <w:sz w:val="16"/>
          <w:szCs w:val="16"/>
        </w:rPr>
      </w:pPr>
      <w:r w:rsidRPr="00FF2882">
        <w:rPr>
          <w:rFonts w:ascii="Arial" w:hAnsi="Arial" w:cs="Arial"/>
          <w:sz w:val="16"/>
          <w:szCs w:val="16"/>
        </w:rPr>
        <w:t>L</w:t>
      </w:r>
      <w:r w:rsidR="002B4B1D" w:rsidRPr="00FF2882">
        <w:rPr>
          <w:rFonts w:ascii="Arial" w:hAnsi="Arial" w:cs="Arial"/>
          <w:sz w:val="16"/>
          <w:szCs w:val="16"/>
        </w:rPr>
        <w:t>e NB</w:t>
      </w:r>
      <w:r w:rsidRPr="00FF2882">
        <w:rPr>
          <w:rFonts w:ascii="Arial" w:hAnsi="Arial" w:cs="Arial"/>
          <w:sz w:val="16"/>
          <w:szCs w:val="16"/>
        </w:rPr>
        <w:t xml:space="preserve"> et le qECS</w:t>
      </w:r>
      <w:r w:rsidR="002B4B1D" w:rsidRPr="00FF2882">
        <w:rPr>
          <w:rFonts w:ascii="Arial" w:hAnsi="Arial" w:cs="Arial"/>
          <w:sz w:val="16"/>
          <w:szCs w:val="16"/>
        </w:rPr>
        <w:t xml:space="preserve"> devr</w:t>
      </w:r>
      <w:r w:rsidRPr="00FF2882">
        <w:rPr>
          <w:rFonts w:ascii="Arial" w:hAnsi="Arial" w:cs="Arial"/>
          <w:sz w:val="16"/>
          <w:szCs w:val="16"/>
        </w:rPr>
        <w:t>ont</w:t>
      </w:r>
      <w:r w:rsidR="002B4B1D" w:rsidRPr="00FF2882">
        <w:rPr>
          <w:rFonts w:ascii="Arial" w:hAnsi="Arial" w:cs="Arial"/>
          <w:sz w:val="16"/>
          <w:szCs w:val="16"/>
        </w:rPr>
        <w:t xml:space="preserve"> être inférieur</w:t>
      </w:r>
      <w:r w:rsidRPr="00FF2882">
        <w:rPr>
          <w:rFonts w:ascii="Arial" w:hAnsi="Arial" w:cs="Arial"/>
          <w:sz w:val="16"/>
          <w:szCs w:val="16"/>
        </w:rPr>
        <w:t>s</w:t>
      </w:r>
      <w:r w:rsidR="002B4B1D" w:rsidRPr="00FF2882">
        <w:rPr>
          <w:rFonts w:ascii="Arial" w:hAnsi="Arial" w:cs="Arial"/>
          <w:sz w:val="16"/>
          <w:szCs w:val="16"/>
        </w:rPr>
        <w:t xml:space="preserve"> ou égale</w:t>
      </w:r>
      <w:r w:rsidRPr="00FF2882">
        <w:rPr>
          <w:rFonts w:ascii="Arial" w:hAnsi="Arial" w:cs="Arial"/>
          <w:sz w:val="16"/>
          <w:szCs w:val="16"/>
        </w:rPr>
        <w:t>s</w:t>
      </w:r>
      <w:r w:rsidR="002B4B1D" w:rsidRPr="00FF2882">
        <w:rPr>
          <w:rFonts w:ascii="Arial" w:hAnsi="Arial" w:cs="Arial"/>
          <w:sz w:val="16"/>
          <w:szCs w:val="16"/>
        </w:rPr>
        <w:t xml:space="preserve"> à </w:t>
      </w:r>
      <w:r w:rsidRPr="00FF2882">
        <w:rPr>
          <w:rFonts w:ascii="Arial" w:hAnsi="Arial" w:cs="Arial"/>
          <w:sz w:val="16"/>
          <w:szCs w:val="16"/>
        </w:rPr>
        <w:t>ceux</w:t>
      </w:r>
      <w:r w:rsidR="002B4B1D" w:rsidRPr="00FF2882">
        <w:rPr>
          <w:rFonts w:ascii="Arial" w:hAnsi="Arial" w:cs="Arial"/>
          <w:sz w:val="16"/>
          <w:szCs w:val="16"/>
        </w:rPr>
        <w:t xml:space="preserve"> proposé</w:t>
      </w:r>
      <w:r w:rsidRPr="00FF2882">
        <w:rPr>
          <w:rFonts w:ascii="Arial" w:hAnsi="Arial" w:cs="Arial"/>
          <w:sz w:val="16"/>
          <w:szCs w:val="16"/>
        </w:rPr>
        <w:t>s</w:t>
      </w:r>
      <w:r w:rsidR="002B4B1D" w:rsidRPr="00FF2882">
        <w:rPr>
          <w:rFonts w:ascii="Arial" w:hAnsi="Arial" w:cs="Arial"/>
          <w:sz w:val="16"/>
          <w:szCs w:val="16"/>
        </w:rPr>
        <w:t xml:space="preserve"> par le Maître d’ouvrage </w:t>
      </w:r>
      <w:r w:rsidRPr="00FF2882">
        <w:rPr>
          <w:rFonts w:ascii="Arial" w:hAnsi="Arial" w:cs="Arial"/>
          <w:sz w:val="16"/>
          <w:szCs w:val="16"/>
        </w:rPr>
        <w:t>en annexe 5 du lot 1</w:t>
      </w:r>
    </w:p>
    <w:p w:rsidR="00D727F3" w:rsidRDefault="00D727F3">
      <w:pPr>
        <w:rPr>
          <w:rFonts w:ascii="Trebuchet MS" w:eastAsia="Times New Roman" w:hAnsi="Trebuchet MS" w:cs="Times New Roman"/>
          <w:b/>
          <w:bCs/>
          <w:caps/>
          <w:sz w:val="28"/>
          <w:szCs w:val="28"/>
          <w:u w:val="single"/>
        </w:rPr>
      </w:pPr>
      <w:r>
        <w:rPr>
          <w:sz w:val="28"/>
        </w:rPr>
        <w:br w:type="page"/>
      </w:r>
    </w:p>
    <w:p w:rsidR="00CC251F" w:rsidRPr="00D727F3" w:rsidRDefault="00CC251F" w:rsidP="00D727F3">
      <w:pPr>
        <w:pStyle w:val="Titre1"/>
        <w:rPr>
          <w:sz w:val="28"/>
        </w:rPr>
      </w:pPr>
      <w:r w:rsidRPr="00D727F3">
        <w:rPr>
          <w:sz w:val="28"/>
        </w:rPr>
        <w:lastRenderedPageBreak/>
        <w:t>· Taux et coefficients divers</w:t>
      </w:r>
    </w:p>
    <w:p w:rsidR="00CC251F" w:rsidRDefault="00CC251F" w:rsidP="00CC251F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Les coefficients indiqués ci-dessous sont ceux utilisés par défaut.</w:t>
      </w:r>
    </w:p>
    <w:p w:rsidR="00CC251F" w:rsidRDefault="00CC251F" w:rsidP="0044778D">
      <w:pPr>
        <w:ind w:firstLine="708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Le Titulaire les modifiera si ses coefficients sont inférieurs.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</w:tblGrid>
      <w:tr w:rsidR="003349CA" w:rsidTr="00CC251F">
        <w:tc>
          <w:tcPr>
            <w:tcW w:w="1842" w:type="dxa"/>
          </w:tcPr>
          <w:p w:rsidR="003349CA" w:rsidRDefault="003349CA" w:rsidP="00CC25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</w:tcPr>
          <w:p w:rsidR="003349CA" w:rsidRDefault="003349CA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TMO</w:t>
            </w:r>
          </w:p>
          <w:p w:rsidR="003349CA" w:rsidRDefault="003349CA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Taux horaire</w:t>
            </w:r>
          </w:p>
          <w:p w:rsidR="003349CA" w:rsidRDefault="004D1338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Main-d’œuvre du titulaire</w:t>
            </w:r>
            <w:r w:rsidR="003349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€HT</w:t>
            </w:r>
          </w:p>
          <w:p w:rsidR="003349CA" w:rsidRDefault="003349CA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</w:tcPr>
          <w:p w:rsidR="003349CA" w:rsidRDefault="003349CA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TMF</w:t>
            </w:r>
          </w:p>
          <w:p w:rsidR="003349CA" w:rsidRDefault="003349CA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Coefficient pour</w:t>
            </w:r>
          </w:p>
          <w:p w:rsidR="003349CA" w:rsidRDefault="003349CA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fourniture sur prix</w:t>
            </w:r>
          </w:p>
          <w:p w:rsidR="003349CA" w:rsidRDefault="003349CA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d’achat</w:t>
            </w:r>
            <w:r w:rsidR="004D133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du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matériel</w:t>
            </w:r>
            <w:r w:rsidR="004D133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par le titulaire</w:t>
            </w:r>
          </w:p>
          <w:p w:rsidR="003349CA" w:rsidRDefault="003349CA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:rsidR="003349CA" w:rsidRDefault="003349CA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TMST</w:t>
            </w:r>
          </w:p>
          <w:p w:rsidR="003349CA" w:rsidRDefault="003349CA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Coefficient pour</w:t>
            </w:r>
          </w:p>
          <w:p w:rsidR="003349CA" w:rsidRDefault="003349CA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sous-traitance</w:t>
            </w:r>
          </w:p>
          <w:p w:rsidR="004D1338" w:rsidRDefault="004D1338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sur la base du devis du sous-traitant</w:t>
            </w:r>
          </w:p>
          <w:p w:rsidR="003349CA" w:rsidRDefault="003349CA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349CA" w:rsidRPr="00F6470B" w:rsidTr="00CC251F">
        <w:tc>
          <w:tcPr>
            <w:tcW w:w="1842" w:type="dxa"/>
          </w:tcPr>
          <w:p w:rsidR="003349CA" w:rsidRPr="00F6470B" w:rsidRDefault="003349CA" w:rsidP="00CC251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F6470B">
              <w:rPr>
                <w:rFonts w:ascii="Arial" w:hAnsi="Arial" w:cs="Arial"/>
                <w:sz w:val="18"/>
                <w:szCs w:val="18"/>
              </w:rPr>
              <w:t>Par défaut</w:t>
            </w:r>
          </w:p>
        </w:tc>
        <w:tc>
          <w:tcPr>
            <w:tcW w:w="1842" w:type="dxa"/>
          </w:tcPr>
          <w:p w:rsidR="003349CA" w:rsidRPr="00F6470B" w:rsidRDefault="008D0C07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1842" w:type="dxa"/>
          </w:tcPr>
          <w:p w:rsidR="003349CA" w:rsidRPr="00F6470B" w:rsidRDefault="003349CA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6470B">
              <w:rPr>
                <w:rFonts w:ascii="Arial" w:hAnsi="Arial" w:cs="Arial"/>
                <w:sz w:val="18"/>
                <w:szCs w:val="18"/>
              </w:rPr>
              <w:t>1,2</w:t>
            </w:r>
          </w:p>
        </w:tc>
        <w:tc>
          <w:tcPr>
            <w:tcW w:w="1843" w:type="dxa"/>
          </w:tcPr>
          <w:p w:rsidR="003349CA" w:rsidRPr="00F6470B" w:rsidRDefault="003349CA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6470B">
              <w:rPr>
                <w:rFonts w:ascii="Arial" w:hAnsi="Arial" w:cs="Arial"/>
                <w:bCs/>
                <w:sz w:val="18"/>
                <w:szCs w:val="18"/>
              </w:rPr>
              <w:t>1,1</w:t>
            </w:r>
          </w:p>
        </w:tc>
      </w:tr>
      <w:tr w:rsidR="003349CA" w:rsidTr="00CC251F">
        <w:tc>
          <w:tcPr>
            <w:tcW w:w="1842" w:type="dxa"/>
          </w:tcPr>
          <w:p w:rsidR="003349CA" w:rsidRDefault="003349CA" w:rsidP="00CC251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Coef Titulaire (*)</w:t>
            </w:r>
          </w:p>
          <w:p w:rsidR="003349CA" w:rsidRDefault="003349CA" w:rsidP="00CC25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</w:tcPr>
          <w:p w:rsidR="003349CA" w:rsidRDefault="003349CA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</w:tcPr>
          <w:p w:rsidR="003349CA" w:rsidRDefault="003349CA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:rsidR="003349CA" w:rsidRDefault="003349CA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CC251F" w:rsidRDefault="00CC251F" w:rsidP="00CC25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DA19F7" w:rsidRDefault="00CC251F" w:rsidP="00CC25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si plus avantageux pour le Maître d’ouvrage</w:t>
      </w:r>
    </w:p>
    <w:p w:rsidR="0018335F" w:rsidRDefault="0018335F" w:rsidP="00CC25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CC251F" w:rsidRPr="00D727F3" w:rsidRDefault="00CC251F" w:rsidP="00D727F3">
      <w:pPr>
        <w:pStyle w:val="Titre1"/>
        <w:rPr>
          <w:sz w:val="28"/>
        </w:rPr>
      </w:pPr>
      <w:r w:rsidRPr="00D727F3">
        <w:rPr>
          <w:sz w:val="28"/>
        </w:rPr>
        <w:t>· Fourniture produit traitement d’eau</w:t>
      </w:r>
    </w:p>
    <w:p w:rsidR="00CC251F" w:rsidRDefault="00CC251F" w:rsidP="00CC25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02"/>
        <w:gridCol w:w="3118"/>
        <w:gridCol w:w="2835"/>
      </w:tblGrid>
      <w:tr w:rsidR="00CC251F" w:rsidTr="00CC251F">
        <w:tc>
          <w:tcPr>
            <w:tcW w:w="2802" w:type="dxa"/>
            <w:vAlign w:val="center"/>
          </w:tcPr>
          <w:p w:rsidR="00CC251F" w:rsidRDefault="00CC251F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Produit</w:t>
            </w:r>
          </w:p>
        </w:tc>
        <w:tc>
          <w:tcPr>
            <w:tcW w:w="3118" w:type="dxa"/>
            <w:vAlign w:val="center"/>
          </w:tcPr>
          <w:p w:rsidR="00CC251F" w:rsidRDefault="00CC251F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Prix</w:t>
            </w:r>
          </w:p>
        </w:tc>
        <w:tc>
          <w:tcPr>
            <w:tcW w:w="2835" w:type="dxa"/>
            <w:vAlign w:val="center"/>
          </w:tcPr>
          <w:p w:rsidR="00CC251F" w:rsidRDefault="00CC251F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Unité</w:t>
            </w:r>
          </w:p>
          <w:p w:rsidR="00CC251F" w:rsidRDefault="00CC251F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57F9" w:rsidTr="00C32A13">
        <w:trPr>
          <w:trHeight w:val="516"/>
        </w:trPr>
        <w:tc>
          <w:tcPr>
            <w:tcW w:w="2802" w:type="dxa"/>
            <w:vAlign w:val="center"/>
          </w:tcPr>
          <w:p w:rsidR="00FE57F9" w:rsidRDefault="00FE57F9" w:rsidP="00C32A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Sel</w:t>
            </w:r>
          </w:p>
        </w:tc>
        <w:tc>
          <w:tcPr>
            <w:tcW w:w="3118" w:type="dxa"/>
            <w:vAlign w:val="center"/>
          </w:tcPr>
          <w:p w:rsidR="00FE57F9" w:rsidRDefault="00FE57F9" w:rsidP="00C32A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F16BF" w:rsidRDefault="003F16BF" w:rsidP="003F16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€ HT/sac </w:t>
            </w:r>
          </w:p>
          <w:p w:rsidR="00FE57F9" w:rsidRDefault="003F16BF" w:rsidP="003F16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(préciser le poids du sac)</w:t>
            </w:r>
            <w:bookmarkStart w:id="0" w:name="_GoBack"/>
            <w:bookmarkEnd w:id="0"/>
          </w:p>
        </w:tc>
      </w:tr>
      <w:tr w:rsidR="00CC251F" w:rsidTr="00CC251F">
        <w:trPr>
          <w:trHeight w:val="516"/>
        </w:trPr>
        <w:tc>
          <w:tcPr>
            <w:tcW w:w="2802" w:type="dxa"/>
            <w:vAlign w:val="center"/>
          </w:tcPr>
          <w:p w:rsidR="00CC251F" w:rsidRDefault="00CC251F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Chlore</w:t>
            </w:r>
          </w:p>
        </w:tc>
        <w:tc>
          <w:tcPr>
            <w:tcW w:w="3118" w:type="dxa"/>
            <w:vAlign w:val="center"/>
          </w:tcPr>
          <w:p w:rsidR="00CC251F" w:rsidRDefault="00CC251F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C251F" w:rsidRDefault="00CC251F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€ HT/litre</w:t>
            </w:r>
          </w:p>
        </w:tc>
      </w:tr>
      <w:tr w:rsidR="00CC251F" w:rsidTr="00CC251F">
        <w:trPr>
          <w:trHeight w:val="552"/>
        </w:trPr>
        <w:tc>
          <w:tcPr>
            <w:tcW w:w="2802" w:type="dxa"/>
            <w:vAlign w:val="center"/>
          </w:tcPr>
          <w:p w:rsidR="00CC251F" w:rsidRDefault="00CC251F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Filmogène</w:t>
            </w:r>
          </w:p>
        </w:tc>
        <w:tc>
          <w:tcPr>
            <w:tcW w:w="3118" w:type="dxa"/>
            <w:vAlign w:val="center"/>
          </w:tcPr>
          <w:p w:rsidR="00CC251F" w:rsidRDefault="00CC251F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C251F" w:rsidRDefault="00CC251F" w:rsidP="00CC251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€ HT/litre</w:t>
            </w:r>
          </w:p>
        </w:tc>
      </w:tr>
    </w:tbl>
    <w:p w:rsidR="00CC251F" w:rsidRDefault="00CC251F" w:rsidP="00CC25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E57F9" w:rsidRPr="00D727F3" w:rsidRDefault="00FE57F9" w:rsidP="00FE57F9">
      <w:pPr>
        <w:pStyle w:val="Titre1"/>
        <w:rPr>
          <w:sz w:val="28"/>
        </w:rPr>
      </w:pPr>
      <w:r w:rsidRPr="00D727F3">
        <w:rPr>
          <w:sz w:val="28"/>
        </w:rPr>
        <w:t xml:space="preserve">· </w:t>
      </w:r>
      <w:r>
        <w:rPr>
          <w:sz w:val="28"/>
        </w:rPr>
        <w:t>OPTION</w:t>
      </w:r>
    </w:p>
    <w:p w:rsidR="00FE57F9" w:rsidRDefault="00FE57F9" w:rsidP="00FE57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FE57F9" w:rsidTr="00C32A13">
        <w:tc>
          <w:tcPr>
            <w:tcW w:w="2303" w:type="dxa"/>
            <w:vAlign w:val="center"/>
          </w:tcPr>
          <w:p w:rsidR="00FE57F9" w:rsidRDefault="00FE57F9" w:rsidP="00C32A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Prestations</w:t>
            </w:r>
          </w:p>
        </w:tc>
        <w:tc>
          <w:tcPr>
            <w:tcW w:w="2303" w:type="dxa"/>
            <w:vAlign w:val="center"/>
          </w:tcPr>
          <w:p w:rsidR="00FE57F9" w:rsidRDefault="00FE57F9" w:rsidP="00C32A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Unité</w:t>
            </w:r>
          </w:p>
        </w:tc>
        <w:tc>
          <w:tcPr>
            <w:tcW w:w="2303" w:type="dxa"/>
            <w:vAlign w:val="center"/>
          </w:tcPr>
          <w:p w:rsidR="00FE57F9" w:rsidRDefault="00FE57F9" w:rsidP="00C32A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Montant € HT</w:t>
            </w:r>
          </w:p>
        </w:tc>
        <w:tc>
          <w:tcPr>
            <w:tcW w:w="2303" w:type="dxa"/>
            <w:vAlign w:val="center"/>
          </w:tcPr>
          <w:p w:rsidR="00FE57F9" w:rsidRDefault="00FE57F9" w:rsidP="00C32A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Montant € TTC</w:t>
            </w:r>
          </w:p>
        </w:tc>
      </w:tr>
      <w:tr w:rsidR="00FE57F9" w:rsidTr="00C32A13">
        <w:trPr>
          <w:trHeight w:val="368"/>
        </w:trPr>
        <w:tc>
          <w:tcPr>
            <w:tcW w:w="2303" w:type="dxa"/>
          </w:tcPr>
          <w:p w:rsidR="00FE57F9" w:rsidRDefault="00FE57F9" w:rsidP="00C32A1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FE57F9" w:rsidRDefault="00FE57F9" w:rsidP="00C32A1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Option n° 1 : </w:t>
            </w:r>
            <w:r w:rsidRPr="00FE57F9">
              <w:rPr>
                <w:rFonts w:ascii="Arial" w:hAnsi="Arial" w:cs="Arial"/>
                <w:i/>
                <w:iCs/>
                <w:sz w:val="16"/>
                <w:szCs w:val="16"/>
              </w:rPr>
              <w:t>CTA (soufflage et reprise) : Maintenance &amp; exploitation des réseaux aérauliques, bouches comprises</w:t>
            </w:r>
          </w:p>
          <w:p w:rsidR="00FE57F9" w:rsidRDefault="00FE57F9" w:rsidP="00C32A1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2303" w:type="dxa"/>
            <w:vAlign w:val="center"/>
          </w:tcPr>
          <w:p w:rsidR="00FE57F9" w:rsidRDefault="00FE57F9" w:rsidP="00C32A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Forfaitaire annuel</w:t>
            </w:r>
          </w:p>
        </w:tc>
        <w:tc>
          <w:tcPr>
            <w:tcW w:w="2303" w:type="dxa"/>
          </w:tcPr>
          <w:p w:rsidR="00FE57F9" w:rsidRDefault="00FE57F9" w:rsidP="00C32A1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303" w:type="dxa"/>
          </w:tcPr>
          <w:p w:rsidR="00FE57F9" w:rsidRDefault="00FE57F9" w:rsidP="00C32A1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FE57F9" w:rsidTr="00C32A13">
        <w:trPr>
          <w:trHeight w:val="368"/>
        </w:trPr>
        <w:tc>
          <w:tcPr>
            <w:tcW w:w="2303" w:type="dxa"/>
          </w:tcPr>
          <w:p w:rsidR="00FE57F9" w:rsidRDefault="00FE57F9" w:rsidP="00C32A1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FE57F9" w:rsidRDefault="00FE57F9" w:rsidP="00FE57F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Option n° 2 : </w:t>
            </w:r>
            <w:r w:rsidRPr="00FE57F9">
              <w:rPr>
                <w:rFonts w:ascii="Arial" w:hAnsi="Arial" w:cs="Arial"/>
                <w:i/>
                <w:iCs/>
                <w:sz w:val="16"/>
                <w:szCs w:val="16"/>
              </w:rPr>
              <w:t>Extraction VMC : nettoyage des bouches et du premier mètre de gaine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2303" w:type="dxa"/>
            <w:vAlign w:val="center"/>
          </w:tcPr>
          <w:p w:rsidR="00FE57F9" w:rsidRDefault="00FE57F9" w:rsidP="00C32A1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Forfaitaire annuel</w:t>
            </w:r>
          </w:p>
        </w:tc>
        <w:tc>
          <w:tcPr>
            <w:tcW w:w="2303" w:type="dxa"/>
          </w:tcPr>
          <w:p w:rsidR="00FE57F9" w:rsidRDefault="00FE57F9" w:rsidP="00C32A1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303" w:type="dxa"/>
          </w:tcPr>
          <w:p w:rsidR="00FE57F9" w:rsidRDefault="00FE57F9" w:rsidP="00C32A1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</w:tr>
    </w:tbl>
    <w:p w:rsidR="00FE57F9" w:rsidRDefault="00FE57F9" w:rsidP="00CC25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E57F9" w:rsidRDefault="00FE57F9" w:rsidP="00CC25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E57F9" w:rsidRDefault="00FE57F9" w:rsidP="00CC25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E57F9" w:rsidRDefault="00FE57F9">
      <w:pPr>
        <w:rPr>
          <w:rFonts w:ascii="Trebuchet MS" w:eastAsia="Times New Roman" w:hAnsi="Trebuchet MS" w:cs="Times New Roman"/>
          <w:b/>
          <w:bCs/>
          <w:caps/>
          <w:sz w:val="28"/>
          <w:szCs w:val="28"/>
          <w:u w:val="single"/>
        </w:rPr>
      </w:pPr>
      <w:r>
        <w:rPr>
          <w:rFonts w:ascii="Trebuchet MS" w:eastAsia="Times New Roman" w:hAnsi="Trebuchet MS" w:cs="Times New Roman"/>
          <w:b/>
          <w:bCs/>
          <w:caps/>
          <w:sz w:val="28"/>
          <w:szCs w:val="28"/>
          <w:u w:val="single"/>
        </w:rPr>
        <w:br w:type="page"/>
      </w:r>
    </w:p>
    <w:p w:rsidR="00CC251F" w:rsidRPr="00D727F3" w:rsidRDefault="00FE57F9" w:rsidP="00D727F3">
      <w:pPr>
        <w:pStyle w:val="Titre1"/>
        <w:rPr>
          <w:sz w:val="28"/>
        </w:rPr>
      </w:pPr>
      <w:r>
        <w:rPr>
          <w:sz w:val="28"/>
        </w:rPr>
        <w:lastRenderedPageBreak/>
        <w:t>A</w:t>
      </w:r>
      <w:r w:rsidR="009A3FD7" w:rsidRPr="00D727F3">
        <w:rPr>
          <w:sz w:val="28"/>
        </w:rPr>
        <w:t>STREINTE TOUS CORPS D’ETAT</w:t>
      </w:r>
    </w:p>
    <w:p w:rsidR="000B672F" w:rsidRDefault="000B672F" w:rsidP="00CC251F">
      <w:pPr>
        <w:autoSpaceDE w:val="0"/>
        <w:autoSpaceDN w:val="0"/>
        <w:adjustRightInd w:val="0"/>
        <w:spacing w:after="0" w:line="240" w:lineRule="auto"/>
        <w:rPr>
          <w:rFonts w:ascii="Univers,Bold" w:hAnsi="Univers,Bold" w:cs="Univers,Bold"/>
          <w:b/>
          <w:bCs/>
          <w:sz w:val="20"/>
          <w:szCs w:val="20"/>
        </w:rPr>
      </w:pPr>
    </w:p>
    <w:p w:rsidR="00A271D3" w:rsidRPr="008D3356" w:rsidRDefault="009A3FD7" w:rsidP="008D3356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Prestation de base</w:t>
      </w:r>
      <w:r w:rsidR="00A271D3" w:rsidRPr="001F2FFE">
        <w:rPr>
          <w:rFonts w:ascii="Arial" w:hAnsi="Arial" w:cs="Arial"/>
          <w:b/>
          <w:bCs/>
          <w:sz w:val="18"/>
          <w:szCs w:val="18"/>
        </w:rPr>
        <w:t xml:space="preserve"> : </w:t>
      </w:r>
      <w:r w:rsidRPr="008D3356">
        <w:rPr>
          <w:rFonts w:ascii="Arial" w:hAnsi="Arial" w:cs="Arial"/>
          <w:sz w:val="18"/>
          <w:szCs w:val="18"/>
        </w:rPr>
        <w:t xml:space="preserve"> </w:t>
      </w: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3828"/>
        <w:gridCol w:w="2205"/>
        <w:gridCol w:w="3071"/>
      </w:tblGrid>
      <w:tr w:rsidR="00A271D3" w:rsidTr="008D3356">
        <w:tc>
          <w:tcPr>
            <w:tcW w:w="3828" w:type="dxa"/>
          </w:tcPr>
          <w:p w:rsidR="00A271D3" w:rsidRDefault="00A271D3" w:rsidP="000B672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Objet</w:t>
            </w:r>
          </w:p>
        </w:tc>
        <w:tc>
          <w:tcPr>
            <w:tcW w:w="2205" w:type="dxa"/>
          </w:tcPr>
          <w:p w:rsidR="00A271D3" w:rsidRDefault="00A271D3" w:rsidP="000B672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unité</w:t>
            </w:r>
          </w:p>
        </w:tc>
        <w:tc>
          <w:tcPr>
            <w:tcW w:w="3071" w:type="dxa"/>
          </w:tcPr>
          <w:p w:rsidR="00A271D3" w:rsidRDefault="00A271D3" w:rsidP="000B672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Prix</w:t>
            </w:r>
          </w:p>
        </w:tc>
      </w:tr>
      <w:tr w:rsidR="00A271D3" w:rsidRPr="00A271D3" w:rsidTr="008D3356">
        <w:trPr>
          <w:trHeight w:val="450"/>
        </w:trPr>
        <w:tc>
          <w:tcPr>
            <w:tcW w:w="3828" w:type="dxa"/>
            <w:vAlign w:val="center"/>
          </w:tcPr>
          <w:p w:rsidR="00A271D3" w:rsidRPr="00A271D3" w:rsidRDefault="00A271D3" w:rsidP="001F2FF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A271D3">
              <w:rPr>
                <w:rFonts w:ascii="Arial" w:hAnsi="Arial" w:cs="Arial"/>
                <w:bCs/>
                <w:sz w:val="18"/>
                <w:szCs w:val="18"/>
              </w:rPr>
              <w:t>Mise en place de l’astreinte</w:t>
            </w:r>
          </w:p>
        </w:tc>
        <w:tc>
          <w:tcPr>
            <w:tcW w:w="2205" w:type="dxa"/>
            <w:vAlign w:val="center"/>
          </w:tcPr>
          <w:p w:rsidR="00A271D3" w:rsidRPr="00A271D3" w:rsidRDefault="00A271D3" w:rsidP="001F2FF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271D3">
              <w:rPr>
                <w:rFonts w:ascii="Arial" w:hAnsi="Arial" w:cs="Arial"/>
                <w:bCs/>
                <w:sz w:val="18"/>
                <w:szCs w:val="18"/>
              </w:rPr>
              <w:t>Forfait annuel</w:t>
            </w:r>
          </w:p>
        </w:tc>
        <w:tc>
          <w:tcPr>
            <w:tcW w:w="3071" w:type="dxa"/>
            <w:vAlign w:val="center"/>
          </w:tcPr>
          <w:p w:rsidR="00A271D3" w:rsidRPr="00A271D3" w:rsidRDefault="00A271D3" w:rsidP="001F2FF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D3356" w:rsidRPr="00A271D3" w:rsidTr="008D3356">
        <w:trPr>
          <w:trHeight w:val="414"/>
        </w:trPr>
        <w:tc>
          <w:tcPr>
            <w:tcW w:w="3828" w:type="dxa"/>
          </w:tcPr>
          <w:p w:rsidR="008D3356" w:rsidRPr="00A271D3" w:rsidRDefault="008D3356" w:rsidP="00994A1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Prix à l’appel déclenchant une intervention</w:t>
            </w:r>
          </w:p>
        </w:tc>
        <w:tc>
          <w:tcPr>
            <w:tcW w:w="2205" w:type="dxa"/>
          </w:tcPr>
          <w:p w:rsidR="008D3356" w:rsidRPr="00A271D3" w:rsidRDefault="008D3356" w:rsidP="00994A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€HT/ intervention</w:t>
            </w:r>
          </w:p>
        </w:tc>
        <w:tc>
          <w:tcPr>
            <w:tcW w:w="3071" w:type="dxa"/>
          </w:tcPr>
          <w:p w:rsidR="008D3356" w:rsidRPr="00A271D3" w:rsidRDefault="008D3356" w:rsidP="00994A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9A3FD7" w:rsidRDefault="009A3FD7" w:rsidP="009A3F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D3356" w:rsidRDefault="008D3356" w:rsidP="009A3F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D3356" w:rsidRDefault="008D3356" w:rsidP="009A3F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9A3FD7" w:rsidRPr="009A3FD7" w:rsidRDefault="008D3356" w:rsidP="009A3FD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1F2FFE">
        <w:rPr>
          <w:rFonts w:ascii="Arial" w:hAnsi="Arial" w:cs="Arial"/>
          <w:sz w:val="18"/>
          <w:szCs w:val="18"/>
        </w:rPr>
        <w:t>L’astreinte technique tous corps d’état (</w:t>
      </w:r>
      <w:r w:rsidRPr="009A3FD7">
        <w:rPr>
          <w:rFonts w:ascii="Arial" w:hAnsi="Arial" w:cs="Arial"/>
          <w:sz w:val="18"/>
          <w:szCs w:val="18"/>
          <w:highlight w:val="yellow"/>
        </w:rPr>
        <w:t>Semaine Paire</w:t>
      </w:r>
      <w:r>
        <w:rPr>
          <w:rFonts w:ascii="Arial" w:hAnsi="Arial" w:cs="Arial"/>
          <w:sz w:val="18"/>
          <w:szCs w:val="18"/>
        </w:rPr>
        <w:t xml:space="preserve"> du lundi au jeudi, de 16H au lendemain 8H</w:t>
      </w:r>
      <w:r w:rsidRPr="001F2FFE">
        <w:rPr>
          <w:rFonts w:ascii="Arial" w:hAnsi="Arial" w:cs="Arial"/>
          <w:sz w:val="18"/>
          <w:szCs w:val="18"/>
        </w:rPr>
        <w:t>)</w:t>
      </w: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3828"/>
        <w:gridCol w:w="2205"/>
        <w:gridCol w:w="3071"/>
      </w:tblGrid>
      <w:tr w:rsidR="00A271D3" w:rsidRPr="00A271D3" w:rsidTr="001F2FFE">
        <w:trPr>
          <w:trHeight w:val="420"/>
        </w:trPr>
        <w:tc>
          <w:tcPr>
            <w:tcW w:w="3828" w:type="dxa"/>
            <w:vAlign w:val="center"/>
          </w:tcPr>
          <w:p w:rsidR="00A271D3" w:rsidRPr="00A271D3" w:rsidRDefault="000B672F" w:rsidP="001F2FF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Coût horaire MO sur site</w:t>
            </w:r>
          </w:p>
        </w:tc>
        <w:tc>
          <w:tcPr>
            <w:tcW w:w="2205" w:type="dxa"/>
            <w:vAlign w:val="center"/>
          </w:tcPr>
          <w:p w:rsidR="00A271D3" w:rsidRPr="00A271D3" w:rsidRDefault="000B672F" w:rsidP="001F2FF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€HT/ heure</w:t>
            </w:r>
          </w:p>
        </w:tc>
        <w:tc>
          <w:tcPr>
            <w:tcW w:w="3071" w:type="dxa"/>
            <w:vAlign w:val="center"/>
          </w:tcPr>
          <w:p w:rsidR="00A271D3" w:rsidRPr="00A271D3" w:rsidRDefault="00A271D3" w:rsidP="001F2FF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A271D3" w:rsidRDefault="00A271D3" w:rsidP="00CC25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D3356" w:rsidRDefault="008D3356" w:rsidP="008D3356">
      <w:pPr>
        <w:rPr>
          <w:rFonts w:ascii="Arial" w:hAnsi="Arial" w:cs="Arial"/>
          <w:sz w:val="18"/>
          <w:szCs w:val="18"/>
        </w:rPr>
      </w:pPr>
    </w:p>
    <w:p w:rsidR="008D3356" w:rsidRPr="008D3356" w:rsidRDefault="008D3356" w:rsidP="008D3356">
      <w:pPr>
        <w:rPr>
          <w:rFonts w:ascii="Arial" w:hAnsi="Arial" w:cs="Arial"/>
          <w:sz w:val="18"/>
          <w:szCs w:val="18"/>
        </w:rPr>
      </w:pPr>
      <w:r w:rsidRPr="008D3356">
        <w:rPr>
          <w:rFonts w:ascii="Arial" w:hAnsi="Arial" w:cs="Arial"/>
          <w:sz w:val="18"/>
          <w:szCs w:val="18"/>
        </w:rPr>
        <w:t>L’astreinte technique tous corps d’état (Week-end = du vendredi 16H au lundi 8H et les jours fériés en semaine)</w:t>
      </w: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3828"/>
        <w:gridCol w:w="2205"/>
        <w:gridCol w:w="3071"/>
      </w:tblGrid>
      <w:tr w:rsidR="001264E2" w:rsidRPr="00A271D3" w:rsidTr="00F958C3">
        <w:trPr>
          <w:trHeight w:val="420"/>
        </w:trPr>
        <w:tc>
          <w:tcPr>
            <w:tcW w:w="3828" w:type="dxa"/>
            <w:vAlign w:val="center"/>
          </w:tcPr>
          <w:p w:rsidR="001264E2" w:rsidRPr="00A271D3" w:rsidRDefault="001264E2" w:rsidP="00F958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Coût horaire MO sur site</w:t>
            </w:r>
          </w:p>
        </w:tc>
        <w:tc>
          <w:tcPr>
            <w:tcW w:w="2205" w:type="dxa"/>
            <w:vAlign w:val="center"/>
          </w:tcPr>
          <w:p w:rsidR="001264E2" w:rsidRPr="00A271D3" w:rsidRDefault="001264E2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€HT/ heure</w:t>
            </w:r>
          </w:p>
        </w:tc>
        <w:tc>
          <w:tcPr>
            <w:tcW w:w="3071" w:type="dxa"/>
            <w:vAlign w:val="center"/>
          </w:tcPr>
          <w:p w:rsidR="001264E2" w:rsidRPr="00A271D3" w:rsidRDefault="001264E2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1264E2" w:rsidRDefault="001264E2" w:rsidP="001264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1264E2" w:rsidRDefault="001264E2" w:rsidP="001264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9A3FD7" w:rsidRPr="00FE57F9" w:rsidRDefault="009A3FD7" w:rsidP="00FE57F9">
      <w:pPr>
        <w:pStyle w:val="Titre1"/>
        <w:rPr>
          <w:sz w:val="28"/>
        </w:rPr>
      </w:pPr>
      <w:r w:rsidRPr="00D727F3">
        <w:rPr>
          <w:sz w:val="28"/>
        </w:rPr>
        <w:t>· Prestations supplémentaires éventuelles</w:t>
      </w:r>
    </w:p>
    <w:p w:rsidR="009A3FD7" w:rsidRDefault="009A3FD7" w:rsidP="001264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9A3FD7" w:rsidRPr="001F2FFE" w:rsidRDefault="001264E2" w:rsidP="009A3FD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PSE</w:t>
      </w:r>
      <w:r w:rsidR="009A3FD7">
        <w:rPr>
          <w:rFonts w:ascii="Arial" w:hAnsi="Arial" w:cs="Arial"/>
          <w:b/>
          <w:bCs/>
          <w:sz w:val="18"/>
          <w:szCs w:val="18"/>
        </w:rPr>
        <w:t>1</w:t>
      </w:r>
      <w:r w:rsidRPr="001F2FFE">
        <w:rPr>
          <w:rFonts w:ascii="Arial" w:hAnsi="Arial" w:cs="Arial"/>
          <w:b/>
          <w:bCs/>
          <w:sz w:val="18"/>
          <w:szCs w:val="18"/>
        </w:rPr>
        <w:t xml:space="preserve"> : </w:t>
      </w:r>
      <w:r w:rsidR="009A3FD7" w:rsidRPr="001F2FFE">
        <w:rPr>
          <w:rFonts w:ascii="Arial" w:hAnsi="Arial" w:cs="Arial"/>
          <w:sz w:val="18"/>
          <w:szCs w:val="18"/>
        </w:rPr>
        <w:t>L’astreinte technique tous corps d’état (</w:t>
      </w:r>
      <w:r w:rsidR="009A3FD7" w:rsidRPr="009A3FD7">
        <w:rPr>
          <w:rFonts w:ascii="Arial" w:hAnsi="Arial" w:cs="Arial"/>
          <w:sz w:val="18"/>
          <w:szCs w:val="18"/>
          <w:highlight w:val="yellow"/>
        </w:rPr>
        <w:t xml:space="preserve">Semaine </w:t>
      </w:r>
      <w:r w:rsidR="009A3FD7" w:rsidRPr="00176D5B">
        <w:rPr>
          <w:rFonts w:ascii="Arial" w:hAnsi="Arial" w:cs="Arial"/>
          <w:sz w:val="18"/>
          <w:szCs w:val="18"/>
          <w:highlight w:val="yellow"/>
        </w:rPr>
        <w:t>Impaire</w:t>
      </w:r>
      <w:r w:rsidR="009A3FD7">
        <w:rPr>
          <w:rFonts w:ascii="Arial" w:hAnsi="Arial" w:cs="Arial"/>
          <w:sz w:val="18"/>
          <w:szCs w:val="18"/>
        </w:rPr>
        <w:t xml:space="preserve"> du lundi au jeudi, de 16H au lendemain 8H</w:t>
      </w:r>
      <w:r w:rsidR="009A3FD7" w:rsidRPr="001F2FFE">
        <w:rPr>
          <w:rFonts w:ascii="Arial" w:hAnsi="Arial" w:cs="Arial"/>
          <w:sz w:val="18"/>
          <w:szCs w:val="18"/>
        </w:rPr>
        <w:t>)</w:t>
      </w: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3828"/>
        <w:gridCol w:w="2205"/>
        <w:gridCol w:w="3071"/>
      </w:tblGrid>
      <w:tr w:rsidR="001264E2" w:rsidTr="00F958C3">
        <w:tc>
          <w:tcPr>
            <w:tcW w:w="3828" w:type="dxa"/>
          </w:tcPr>
          <w:p w:rsidR="001264E2" w:rsidRDefault="001264E2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Objet</w:t>
            </w:r>
          </w:p>
        </w:tc>
        <w:tc>
          <w:tcPr>
            <w:tcW w:w="2205" w:type="dxa"/>
          </w:tcPr>
          <w:p w:rsidR="001264E2" w:rsidRDefault="001264E2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unité</w:t>
            </w:r>
          </w:p>
        </w:tc>
        <w:tc>
          <w:tcPr>
            <w:tcW w:w="3071" w:type="dxa"/>
          </w:tcPr>
          <w:p w:rsidR="001264E2" w:rsidRDefault="001264E2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Prix</w:t>
            </w:r>
          </w:p>
        </w:tc>
      </w:tr>
      <w:tr w:rsidR="001264E2" w:rsidRPr="00A271D3" w:rsidTr="00F958C3">
        <w:trPr>
          <w:trHeight w:val="420"/>
        </w:trPr>
        <w:tc>
          <w:tcPr>
            <w:tcW w:w="3828" w:type="dxa"/>
            <w:vAlign w:val="center"/>
          </w:tcPr>
          <w:p w:rsidR="001264E2" w:rsidRPr="00A271D3" w:rsidRDefault="001264E2" w:rsidP="00F958C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Coût horaire MO sur site du lundi 16H30 au vendredi 8H</w:t>
            </w:r>
          </w:p>
        </w:tc>
        <w:tc>
          <w:tcPr>
            <w:tcW w:w="2205" w:type="dxa"/>
            <w:vAlign w:val="center"/>
          </w:tcPr>
          <w:p w:rsidR="001264E2" w:rsidRPr="00A271D3" w:rsidRDefault="001264E2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€HT/ heure</w:t>
            </w:r>
          </w:p>
        </w:tc>
        <w:tc>
          <w:tcPr>
            <w:tcW w:w="3071" w:type="dxa"/>
            <w:vAlign w:val="center"/>
          </w:tcPr>
          <w:p w:rsidR="001264E2" w:rsidRPr="00A271D3" w:rsidRDefault="001264E2" w:rsidP="00F958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1264E2" w:rsidRDefault="001264E2" w:rsidP="001264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1264E2" w:rsidRDefault="001264E2" w:rsidP="00CC25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FE57F9" w:rsidRDefault="00FE57F9" w:rsidP="00CC25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D727F3" w:rsidRDefault="00D727F3" w:rsidP="00CC25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B15C94" w:rsidRDefault="00B15C94" w:rsidP="00B15C94">
      <w:pPr>
        <w:ind w:right="-52"/>
        <w:rPr>
          <w:b/>
          <w:sz w:val="24"/>
          <w:szCs w:val="24"/>
        </w:rPr>
      </w:pPr>
      <w:r w:rsidRPr="002D4866">
        <w:rPr>
          <w:b/>
          <w:sz w:val="24"/>
          <w:szCs w:val="24"/>
        </w:rPr>
        <w:t xml:space="preserve">Date, cachet et signature du Candidat </w:t>
      </w:r>
    </w:p>
    <w:p w:rsidR="00037526" w:rsidRDefault="00037526" w:rsidP="00B15C94">
      <w:pPr>
        <w:ind w:right="-52"/>
        <w:rPr>
          <w:b/>
          <w:sz w:val="24"/>
          <w:szCs w:val="24"/>
        </w:rPr>
      </w:pPr>
    </w:p>
    <w:p w:rsidR="0044778D" w:rsidRDefault="0044778D">
      <w:pPr>
        <w:rPr>
          <w:b/>
          <w:sz w:val="24"/>
          <w:szCs w:val="24"/>
        </w:rPr>
      </w:pPr>
    </w:p>
    <w:sectPr w:rsidR="0044778D" w:rsidSect="0003013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CC6" w:rsidRDefault="007C0CC6" w:rsidP="001278EF">
      <w:pPr>
        <w:spacing w:after="0" w:line="240" w:lineRule="auto"/>
      </w:pPr>
      <w:r>
        <w:separator/>
      </w:r>
    </w:p>
  </w:endnote>
  <w:endnote w:type="continuationSeparator" w:id="0">
    <w:p w:rsidR="007C0CC6" w:rsidRDefault="007C0CC6" w:rsidP="00127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Univers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CC6" w:rsidRDefault="007C0CC6" w:rsidP="001278EF">
      <w:pPr>
        <w:spacing w:after="0" w:line="240" w:lineRule="auto"/>
      </w:pPr>
      <w:r>
        <w:separator/>
      </w:r>
    </w:p>
  </w:footnote>
  <w:footnote w:type="continuationSeparator" w:id="0">
    <w:p w:rsidR="007C0CC6" w:rsidRDefault="007C0CC6" w:rsidP="001278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B23ED"/>
    <w:multiLevelType w:val="hybridMultilevel"/>
    <w:tmpl w:val="8A1251E6"/>
    <w:lvl w:ilvl="0" w:tplc="5FD4C1F6">
      <w:start w:val="2021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7F34434D"/>
    <w:multiLevelType w:val="multilevel"/>
    <w:tmpl w:val="7DE642A6"/>
    <w:lvl w:ilvl="0">
      <w:start w:val="1"/>
      <w:numFmt w:val="decimal"/>
      <w:pStyle w:val="Titre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1427"/>
        </w:tabs>
        <w:ind w:left="1427" w:hanging="576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1790"/>
        </w:tabs>
        <w:ind w:left="296" w:firstLine="414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2781"/>
        </w:tabs>
        <w:ind w:left="864" w:firstLine="837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4B1D"/>
    <w:rsid w:val="0003013A"/>
    <w:rsid w:val="00037526"/>
    <w:rsid w:val="000803E8"/>
    <w:rsid w:val="000B672F"/>
    <w:rsid w:val="00122E90"/>
    <w:rsid w:val="001264E2"/>
    <w:rsid w:val="001278EF"/>
    <w:rsid w:val="00176D5B"/>
    <w:rsid w:val="0018335F"/>
    <w:rsid w:val="001F2FFE"/>
    <w:rsid w:val="00213E17"/>
    <w:rsid w:val="00274BC7"/>
    <w:rsid w:val="002B4B1D"/>
    <w:rsid w:val="0030142C"/>
    <w:rsid w:val="003349CA"/>
    <w:rsid w:val="003468B2"/>
    <w:rsid w:val="00386983"/>
    <w:rsid w:val="003A3EBB"/>
    <w:rsid w:val="003B71FB"/>
    <w:rsid w:val="003F16BF"/>
    <w:rsid w:val="0044778D"/>
    <w:rsid w:val="0049500E"/>
    <w:rsid w:val="004A41EF"/>
    <w:rsid w:val="004D1338"/>
    <w:rsid w:val="00510E15"/>
    <w:rsid w:val="0057612D"/>
    <w:rsid w:val="00584A25"/>
    <w:rsid w:val="005874E4"/>
    <w:rsid w:val="005B3648"/>
    <w:rsid w:val="005E5242"/>
    <w:rsid w:val="006527E5"/>
    <w:rsid w:val="006B4AC0"/>
    <w:rsid w:val="006C7094"/>
    <w:rsid w:val="007C0CC6"/>
    <w:rsid w:val="008A4FF2"/>
    <w:rsid w:val="008B5105"/>
    <w:rsid w:val="008D0C07"/>
    <w:rsid w:val="008D3356"/>
    <w:rsid w:val="009A3FD7"/>
    <w:rsid w:val="009D7964"/>
    <w:rsid w:val="00A271D3"/>
    <w:rsid w:val="00B15C94"/>
    <w:rsid w:val="00C00475"/>
    <w:rsid w:val="00C81ADD"/>
    <w:rsid w:val="00CC251F"/>
    <w:rsid w:val="00D646CB"/>
    <w:rsid w:val="00D71257"/>
    <w:rsid w:val="00D727F3"/>
    <w:rsid w:val="00DA19F7"/>
    <w:rsid w:val="00DC2A13"/>
    <w:rsid w:val="00E00C34"/>
    <w:rsid w:val="00F6470B"/>
    <w:rsid w:val="00FA0EC3"/>
    <w:rsid w:val="00FD226A"/>
    <w:rsid w:val="00FE57F9"/>
    <w:rsid w:val="00FF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01B3C7B9-FA1F-4745-B17D-E34069032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3648"/>
  </w:style>
  <w:style w:type="paragraph" w:styleId="Titre1">
    <w:name w:val="heading 1"/>
    <w:aliases w:val="charte T1,charte T 1,GIRUS_Titre 1,I.,M-Titre 1,Titre 24.1,Niveau 1,jyf1,Titre 1 / I,Titre un,h1,rien,ARTICLE GM.1- QUALITE,Titre principal,Chapitre,T1,Chapitre1,Titre Chapitre,DOSSIER,1-Titre 1, GIRUS_Titre 1"/>
    <w:basedOn w:val="Normal"/>
    <w:next w:val="Normal"/>
    <w:link w:val="Titre1Car"/>
    <w:qFormat/>
    <w:rsid w:val="001F2FFE"/>
    <w:pPr>
      <w:keepNext/>
      <w:keepLines/>
      <w:numPr>
        <w:numId w:val="1"/>
      </w:numPr>
      <w:spacing w:before="480" w:after="0"/>
      <w:jc w:val="both"/>
      <w:outlineLvl w:val="0"/>
    </w:pPr>
    <w:rPr>
      <w:rFonts w:ascii="Trebuchet MS" w:eastAsia="Times New Roman" w:hAnsi="Trebuchet MS" w:cs="Times New Roman"/>
      <w:b/>
      <w:bCs/>
      <w:caps/>
      <w:sz w:val="32"/>
      <w:szCs w:val="28"/>
      <w:u w:val="single"/>
    </w:rPr>
  </w:style>
  <w:style w:type="paragraph" w:styleId="Titre2">
    <w:name w:val="heading 2"/>
    <w:aliases w:val="nul,Titre 2oak,Titre 2metz,Titre 2LeRobert,T2,Edf Titre 2,sous-chapitre,charte T2,Titre 2 / 1.,1.1-Titre 2,§1.1.,h2,sous-chapitre1,Edf Titre 3,sous-chapit...,N2,I.1.,Titre 02,GIRUS_Paragraphe,Niveau 2,NIVEAU 2"/>
    <w:basedOn w:val="Normal"/>
    <w:next w:val="Normal"/>
    <w:link w:val="Titre2Car"/>
    <w:autoRedefine/>
    <w:uiPriority w:val="9"/>
    <w:unhideWhenUsed/>
    <w:qFormat/>
    <w:rsid w:val="00037526"/>
    <w:pPr>
      <w:keepNext/>
      <w:keepLines/>
      <w:numPr>
        <w:ilvl w:val="1"/>
        <w:numId w:val="1"/>
      </w:numPr>
      <w:spacing w:before="200" w:after="120"/>
      <w:jc w:val="both"/>
      <w:outlineLvl w:val="1"/>
    </w:pPr>
    <w:rPr>
      <w:rFonts w:ascii="Arial" w:eastAsia="Times New Roman" w:hAnsi="Arial" w:cs="Arial"/>
      <w:b/>
      <w:bCs/>
      <w:caps/>
      <w:sz w:val="24"/>
      <w:szCs w:val="24"/>
      <w:u w:val="single"/>
    </w:rPr>
  </w:style>
  <w:style w:type="paragraph" w:styleId="Titre3">
    <w:name w:val="heading 3"/>
    <w:aliases w:val="faux,1.1.1-Titre 3,oak,Titre 3metz,Titre 31,T3,Section,§1.1.1.,h3,Titre tertiaire,Section1,S,I.1.1.,Niveau 3,(ou Nota)"/>
    <w:basedOn w:val="Titre2"/>
    <w:next w:val="Normal"/>
    <w:link w:val="Titre3Car"/>
    <w:autoRedefine/>
    <w:uiPriority w:val="9"/>
    <w:unhideWhenUsed/>
    <w:qFormat/>
    <w:rsid w:val="001F2FFE"/>
    <w:pPr>
      <w:numPr>
        <w:ilvl w:val="2"/>
      </w:numPr>
      <w:spacing w:before="240" w:after="60"/>
      <w:outlineLvl w:val="2"/>
    </w:pPr>
    <w:rPr>
      <w:bCs w:val="0"/>
      <w:i/>
      <w:sz w:val="22"/>
    </w:rPr>
  </w:style>
  <w:style w:type="paragraph" w:styleId="Titre4">
    <w:name w:val="heading 4"/>
    <w:aliases w:val="§1.1.1.1.,§1.1.1.1,Titre4,GIRUS_Niveau 4,M-Titre 4,I.1.1.1.,Niveau 4,Titre général,NIVEAU 4,Sous-Section,T4,Sous-Section1,Titre 4-1.1.1.1-Titre 4, GIRUS_Niveau 4"/>
    <w:basedOn w:val="Normal"/>
    <w:next w:val="Normal"/>
    <w:link w:val="Titre4Car"/>
    <w:unhideWhenUsed/>
    <w:qFormat/>
    <w:rsid w:val="001F2FFE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Arial" w:eastAsia="Times New Roman" w:hAnsi="Arial" w:cs="Times New Roman"/>
      <w:bCs/>
      <w:i/>
      <w:szCs w:val="28"/>
      <w:u w:val="single"/>
    </w:rPr>
  </w:style>
  <w:style w:type="paragraph" w:styleId="Titre5">
    <w:name w:val="heading 5"/>
    <w:aliases w:val="altN,Titre 4 : Titre Phase,h5,SD6,T5,Titre 1b"/>
    <w:basedOn w:val="Normal"/>
    <w:next w:val="Normal"/>
    <w:link w:val="Titre5Car"/>
    <w:uiPriority w:val="9"/>
    <w:unhideWhenUsed/>
    <w:qFormat/>
    <w:rsid w:val="001F2FFE"/>
    <w:pPr>
      <w:numPr>
        <w:ilvl w:val="4"/>
        <w:numId w:val="1"/>
      </w:numPr>
      <w:spacing w:before="240" w:after="60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itre6">
    <w:name w:val="heading 6"/>
    <w:aliases w:val="h6,Titre 2mod,T6"/>
    <w:basedOn w:val="Normal"/>
    <w:next w:val="Normal"/>
    <w:link w:val="Titre6Car"/>
    <w:uiPriority w:val="9"/>
    <w:unhideWhenUsed/>
    <w:qFormat/>
    <w:rsid w:val="001F2FFE"/>
    <w:pPr>
      <w:numPr>
        <w:ilvl w:val="5"/>
        <w:numId w:val="1"/>
      </w:numPr>
      <w:spacing w:before="240" w:after="60"/>
      <w:jc w:val="both"/>
      <w:outlineLvl w:val="5"/>
    </w:pPr>
    <w:rPr>
      <w:rFonts w:ascii="Calibri" w:eastAsia="Times New Roman" w:hAnsi="Calibri" w:cs="Times New Roman"/>
      <w:b/>
      <w:bCs/>
    </w:rPr>
  </w:style>
  <w:style w:type="paragraph" w:styleId="Titre7">
    <w:name w:val="heading 7"/>
    <w:aliases w:val="h7"/>
    <w:basedOn w:val="Normal"/>
    <w:next w:val="Normal"/>
    <w:link w:val="Titre7Car"/>
    <w:uiPriority w:val="9"/>
    <w:unhideWhenUsed/>
    <w:qFormat/>
    <w:rsid w:val="001F2FFE"/>
    <w:pPr>
      <w:numPr>
        <w:ilvl w:val="6"/>
        <w:numId w:val="1"/>
      </w:numPr>
      <w:spacing w:before="240" w:after="6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1F2FFE"/>
    <w:pPr>
      <w:numPr>
        <w:ilvl w:val="7"/>
        <w:numId w:val="1"/>
      </w:numPr>
      <w:spacing w:before="240" w:after="6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1F2FFE"/>
    <w:pPr>
      <w:numPr>
        <w:ilvl w:val="8"/>
        <w:numId w:val="1"/>
      </w:numPr>
      <w:spacing w:before="240" w:after="60"/>
      <w:jc w:val="both"/>
      <w:outlineLvl w:val="8"/>
    </w:pPr>
    <w:rPr>
      <w:rFonts w:ascii="Cambria" w:eastAsia="Times New Roman" w:hAnsi="Cambria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B4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aliases w:val="charte T1 Car,charte T 1 Car,GIRUS_Titre 1 Car,I. Car,M-Titre 1 Car,Titre 24.1 Car,Niveau 1 Car,jyf1 Car,Titre 1 / I Car,Titre un Car,h1 Car,rien Car,ARTICLE GM.1- QUALITE Car,Titre principal Car,Chapitre Car,T1 Car,Chapitre1 Car,DOSSIER Car"/>
    <w:basedOn w:val="Policepardfaut"/>
    <w:link w:val="Titre1"/>
    <w:rsid w:val="001F2FFE"/>
    <w:rPr>
      <w:rFonts w:ascii="Trebuchet MS" w:eastAsia="Times New Roman" w:hAnsi="Trebuchet MS" w:cs="Times New Roman"/>
      <w:b/>
      <w:bCs/>
      <w:caps/>
      <w:sz w:val="32"/>
      <w:szCs w:val="28"/>
      <w:u w:val="single"/>
    </w:rPr>
  </w:style>
  <w:style w:type="character" w:customStyle="1" w:styleId="Titre2Car">
    <w:name w:val="Titre 2 Car"/>
    <w:aliases w:val="nul Car,Titre 2oak Car,Titre 2metz Car,Titre 2LeRobert Car,T2 Car,Edf Titre 2 Car,sous-chapitre Car,charte T2 Car,Titre 2 / 1. Car,1.1-Titre 2 Car,§1.1. Car,h2 Car,sous-chapitre1 Car,Edf Titre 3 Car,sous-chapit... Car,N2 Car,I.1. Car"/>
    <w:basedOn w:val="Policepardfaut"/>
    <w:link w:val="Titre2"/>
    <w:uiPriority w:val="9"/>
    <w:rsid w:val="00037526"/>
    <w:rPr>
      <w:rFonts w:ascii="Arial" w:eastAsia="Times New Roman" w:hAnsi="Arial" w:cs="Arial"/>
      <w:b/>
      <w:bCs/>
      <w:caps/>
      <w:sz w:val="24"/>
      <w:szCs w:val="24"/>
      <w:u w:val="single"/>
    </w:rPr>
  </w:style>
  <w:style w:type="character" w:customStyle="1" w:styleId="Titre3Car">
    <w:name w:val="Titre 3 Car"/>
    <w:aliases w:val="faux Car,1.1.1-Titre 3 Car,oak Car,Titre 3metz Car,Titre 31 Car,T3 Car,Section Car,§1.1.1. Car,h3 Car,Titre tertiaire Car,Section1 Car,S Car,I.1.1. Car,Niveau 3 Car,(ou Nota) Car"/>
    <w:basedOn w:val="Policepardfaut"/>
    <w:link w:val="Titre3"/>
    <w:uiPriority w:val="9"/>
    <w:rsid w:val="001F2FFE"/>
    <w:rPr>
      <w:rFonts w:ascii="Trebuchet MS" w:eastAsia="Times New Roman" w:hAnsi="Trebuchet MS" w:cs="Times New Roman"/>
      <w:b/>
      <w:i/>
      <w:caps/>
      <w:szCs w:val="26"/>
      <w:u w:val="single"/>
    </w:rPr>
  </w:style>
  <w:style w:type="character" w:customStyle="1" w:styleId="Titre4Car">
    <w:name w:val="Titre 4 Car"/>
    <w:aliases w:val="§1.1.1.1. Car,§1.1.1.1 Car,Titre4 Car,GIRUS_Niveau 4 Car,M-Titre 4 Car,I.1.1.1. Car,Niveau 4 Car,Titre général Car,NIVEAU 4 Car,Sous-Section Car,T4 Car,Sous-Section1 Car,Titre 4-1.1.1.1-Titre 4 Car, GIRUS_Niveau 4 Car"/>
    <w:basedOn w:val="Policepardfaut"/>
    <w:link w:val="Titre4"/>
    <w:rsid w:val="001F2FFE"/>
    <w:rPr>
      <w:rFonts w:ascii="Arial" w:eastAsia="Times New Roman" w:hAnsi="Arial" w:cs="Times New Roman"/>
      <w:bCs/>
      <w:i/>
      <w:szCs w:val="28"/>
      <w:u w:val="single"/>
    </w:rPr>
  </w:style>
  <w:style w:type="character" w:customStyle="1" w:styleId="Titre5Car">
    <w:name w:val="Titre 5 Car"/>
    <w:aliases w:val="altN Car,Titre 4 : Titre Phase Car,h5 Car,SD6 Car,T5 Car,Titre 1b Car"/>
    <w:basedOn w:val="Policepardfaut"/>
    <w:link w:val="Titre5"/>
    <w:uiPriority w:val="9"/>
    <w:rsid w:val="001F2F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aliases w:val="h6 Car,Titre 2mod Car,T6 Car"/>
    <w:basedOn w:val="Policepardfaut"/>
    <w:link w:val="Titre6"/>
    <w:uiPriority w:val="9"/>
    <w:rsid w:val="001F2FFE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aliases w:val="h7 Car"/>
    <w:basedOn w:val="Policepardfaut"/>
    <w:link w:val="Titre7"/>
    <w:uiPriority w:val="9"/>
    <w:rsid w:val="001F2FFE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rsid w:val="001F2FF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rsid w:val="001F2FFE"/>
    <w:rPr>
      <w:rFonts w:ascii="Cambria" w:eastAsia="Times New Roman" w:hAnsi="Cambria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6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64E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127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278EF"/>
  </w:style>
  <w:style w:type="paragraph" w:styleId="Pieddepage">
    <w:name w:val="footer"/>
    <w:basedOn w:val="Normal"/>
    <w:link w:val="PieddepageCar"/>
    <w:uiPriority w:val="99"/>
    <w:unhideWhenUsed/>
    <w:rsid w:val="00127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278EF"/>
  </w:style>
  <w:style w:type="paragraph" w:styleId="Paragraphedeliste">
    <w:name w:val="List Paragraph"/>
    <w:basedOn w:val="Normal"/>
    <w:uiPriority w:val="34"/>
    <w:qFormat/>
    <w:rsid w:val="009A3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A5368E-D2BF-4C13-B2A0-CBDB8DE06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334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LECHAT Gael</cp:lastModifiedBy>
  <cp:revision>34</cp:revision>
  <cp:lastPrinted>2020-03-30T14:23:00Z</cp:lastPrinted>
  <dcterms:created xsi:type="dcterms:W3CDTF">2020-03-28T09:49:00Z</dcterms:created>
  <dcterms:modified xsi:type="dcterms:W3CDTF">2025-07-04T15:17:00Z</dcterms:modified>
</cp:coreProperties>
</file>